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00D5" w:rsidRPr="00E97E2A" w:rsidRDefault="00C56C77" w:rsidP="009E5E32">
      <w:pPr>
        <w:spacing w:after="0" w:line="240" w:lineRule="auto"/>
        <w:jc w:val="center"/>
        <w:rPr>
          <w:rFonts w:ascii="Arial" w:eastAsia="Times New Roman" w:hAnsi="Arial" w:cs="Arial"/>
          <w:sz w:val="72"/>
          <w:szCs w:val="72"/>
          <w:u w:val="single"/>
          <w:lang w:eastAsia="fr-FR"/>
        </w:rPr>
      </w:pPr>
      <w:r w:rsidRPr="00E97E2A">
        <w:rPr>
          <w:rFonts w:ascii="Arial" w:eastAsia="Times New Roman" w:hAnsi="Arial" w:cs="Arial"/>
          <w:sz w:val="72"/>
          <w:szCs w:val="72"/>
          <w:u w:val="single"/>
          <w:lang w:eastAsia="fr-FR"/>
        </w:rPr>
        <w:t>TO DO LIST</w:t>
      </w:r>
    </w:p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E308DB" w:rsidRDefault="00E308DB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E308DB" w:rsidRDefault="00E308DB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Pr="002C58B7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tbl>
      <w:tblPr>
        <w:tblStyle w:val="Grilledutableau"/>
        <w:tblW w:w="10343" w:type="dxa"/>
        <w:tblLayout w:type="fixed"/>
        <w:tblLook w:val="04A0" w:firstRow="1" w:lastRow="0" w:firstColumn="1" w:lastColumn="0" w:noHBand="0" w:noVBand="1"/>
      </w:tblPr>
      <w:tblGrid>
        <w:gridCol w:w="3256"/>
        <w:gridCol w:w="2268"/>
        <w:gridCol w:w="3969"/>
        <w:gridCol w:w="850"/>
      </w:tblGrid>
      <w:tr w:rsidR="00982908" w:rsidRPr="002C58B7" w:rsidTr="00F503A3">
        <w:trPr>
          <w:trHeight w:val="475"/>
        </w:trPr>
        <w:tc>
          <w:tcPr>
            <w:tcW w:w="3256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Quoi</w:t>
            </w:r>
          </w:p>
        </w:tc>
        <w:tc>
          <w:tcPr>
            <w:tcW w:w="2268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Quand</w:t>
            </w:r>
          </w:p>
        </w:tc>
        <w:tc>
          <w:tcPr>
            <w:tcW w:w="3969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Avec - Pour – Où</w:t>
            </w:r>
            <w:r w:rsidR="00E97E2A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- </w:t>
            </w:r>
            <w:r w:rsidR="002C58B7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omment</w:t>
            </w:r>
          </w:p>
        </w:tc>
        <w:tc>
          <w:tcPr>
            <w:tcW w:w="850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Fait</w:t>
            </w:r>
          </w:p>
        </w:tc>
      </w:tr>
      <w:tr w:rsidR="00433161" w:rsidRPr="00433161" w:rsidTr="00F44333">
        <w:trPr>
          <w:trHeight w:val="553"/>
        </w:trPr>
        <w:tc>
          <w:tcPr>
            <w:tcW w:w="3256" w:type="dxa"/>
            <w:vAlign w:val="center"/>
          </w:tcPr>
          <w:p w:rsidR="00433161" w:rsidRPr="00F44333" w:rsidRDefault="00433161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Convention de stage </w:t>
            </w:r>
            <w:r w:rsidR="00B4730B"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HE</w:t>
            </w: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Ch complétée et signée</w:t>
            </w:r>
          </w:p>
        </w:tc>
        <w:tc>
          <w:tcPr>
            <w:tcW w:w="2268" w:type="dxa"/>
            <w:vAlign w:val="center"/>
          </w:tcPr>
          <w:p w:rsidR="00433161" w:rsidRPr="00F44333" w:rsidRDefault="00FF290F" w:rsidP="00F503A3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b/>
                <w:color w:val="ED7D31" w:themeColor="accent2"/>
                <w:sz w:val="20"/>
                <w:szCs w:val="20"/>
                <w:lang w:eastAsia="fr-FR"/>
              </w:rPr>
              <w:t>Dès qu’elle est signée</w:t>
            </w:r>
          </w:p>
        </w:tc>
        <w:tc>
          <w:tcPr>
            <w:tcW w:w="3969" w:type="dxa"/>
            <w:vAlign w:val="center"/>
          </w:tcPr>
          <w:p w:rsidR="00433161" w:rsidRPr="00F44333" w:rsidRDefault="00433161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Par courriel au BRI </w:t>
            </w:r>
            <w:r w:rsidR="00B4730B"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HE</w:t>
            </w: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436367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433161" w:rsidRPr="00433161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82908" w:rsidRPr="002C58B7" w:rsidTr="00F44333">
        <w:trPr>
          <w:trHeight w:val="719"/>
        </w:trPr>
        <w:tc>
          <w:tcPr>
            <w:tcW w:w="3256" w:type="dxa"/>
            <w:vAlign w:val="center"/>
          </w:tcPr>
          <w:p w:rsidR="00192BA0" w:rsidRPr="00F44333" w:rsidRDefault="00192BA0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Encodage candidature à une bourse de mobilité « partir en Erasmus »</w:t>
            </w:r>
          </w:p>
        </w:tc>
        <w:tc>
          <w:tcPr>
            <w:tcW w:w="2268" w:type="dxa"/>
            <w:vAlign w:val="center"/>
          </w:tcPr>
          <w:p w:rsidR="00192BA0" w:rsidRPr="00F44333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b/>
                <w:color w:val="ED7D31" w:themeColor="accent2"/>
                <w:sz w:val="20"/>
                <w:szCs w:val="20"/>
                <w:lang w:eastAsia="fr-FR"/>
              </w:rPr>
              <w:t xml:space="preserve">Dès </w:t>
            </w:r>
            <w:r w:rsidR="00BA1BD6" w:rsidRPr="00F44333">
              <w:rPr>
                <w:rFonts w:ascii="Arial" w:eastAsia="Times New Roman" w:hAnsi="Arial" w:cs="Arial"/>
                <w:b/>
                <w:color w:val="ED7D31" w:themeColor="accent2"/>
                <w:sz w:val="20"/>
                <w:szCs w:val="20"/>
                <w:lang w:eastAsia="fr-FR"/>
              </w:rPr>
              <w:t>que demandé par le BRI</w:t>
            </w:r>
          </w:p>
        </w:tc>
        <w:tc>
          <w:tcPr>
            <w:tcW w:w="3969" w:type="dxa"/>
            <w:vAlign w:val="center"/>
          </w:tcPr>
          <w:p w:rsidR="00192BA0" w:rsidRPr="00F44333" w:rsidRDefault="00F503A3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Via Myhech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516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433161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44333">
        <w:trPr>
          <w:trHeight w:val="261"/>
        </w:trPr>
        <w:tc>
          <w:tcPr>
            <w:tcW w:w="3256" w:type="dxa"/>
            <w:vMerge w:val="restart"/>
            <w:vAlign w:val="center"/>
          </w:tcPr>
          <w:p w:rsidR="00E73B17" w:rsidRPr="00F44333" w:rsidRDefault="00E73B17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Remplissage de la convention de formation par les trois parties</w:t>
            </w:r>
          </w:p>
        </w:tc>
        <w:tc>
          <w:tcPr>
            <w:tcW w:w="2268" w:type="dxa"/>
            <w:vMerge w:val="restart"/>
            <w:vAlign w:val="center"/>
          </w:tcPr>
          <w:p w:rsidR="00E73B17" w:rsidRPr="00F44333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b/>
                <w:color w:val="ED7D31" w:themeColor="accent2"/>
                <w:sz w:val="20"/>
                <w:szCs w:val="20"/>
                <w:lang w:eastAsia="fr-FR"/>
              </w:rPr>
              <w:t>Avant le départ</w:t>
            </w:r>
          </w:p>
        </w:tc>
        <w:tc>
          <w:tcPr>
            <w:tcW w:w="3969" w:type="dxa"/>
            <w:vMerge w:val="restart"/>
            <w:vAlign w:val="center"/>
          </w:tcPr>
          <w:p w:rsidR="00E73B17" w:rsidRPr="00F44333" w:rsidRDefault="00F503A3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Via Myhech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342707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255"/>
        </w:trPr>
        <w:tc>
          <w:tcPr>
            <w:tcW w:w="3256" w:type="dxa"/>
            <w:vMerge/>
            <w:vAlign w:val="center"/>
          </w:tcPr>
          <w:p w:rsidR="00E73B17" w:rsidRPr="00F44333" w:rsidRDefault="00E73B17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Pr="00F44333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sz w:val="20"/>
                <w:szCs w:val="20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F44333" w:rsidRDefault="00E73B17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209659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255"/>
        </w:trPr>
        <w:tc>
          <w:tcPr>
            <w:tcW w:w="3256" w:type="dxa"/>
            <w:vMerge/>
            <w:vAlign w:val="center"/>
          </w:tcPr>
          <w:p w:rsidR="00E73B17" w:rsidRPr="00F44333" w:rsidRDefault="00E73B17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Pr="00F44333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sz w:val="20"/>
                <w:szCs w:val="20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F44333" w:rsidRDefault="00E73B17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67409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10897" w:rsidRPr="002C58B7" w:rsidTr="00F503A3">
        <w:trPr>
          <w:trHeight w:val="454"/>
        </w:trPr>
        <w:tc>
          <w:tcPr>
            <w:tcW w:w="3256" w:type="dxa"/>
            <w:vAlign w:val="center"/>
          </w:tcPr>
          <w:p w:rsidR="00C10897" w:rsidRPr="00F44333" w:rsidRDefault="00C10897" w:rsidP="00F503A3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 xml:space="preserve">Attestation </w:t>
            </w:r>
            <w:r w:rsidR="002363FF" w:rsidRPr="00F44333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 xml:space="preserve">du </w:t>
            </w:r>
            <w:r w:rsidRPr="00F44333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>service social</w:t>
            </w:r>
          </w:p>
        </w:tc>
        <w:tc>
          <w:tcPr>
            <w:tcW w:w="2268" w:type="dxa"/>
            <w:vAlign w:val="center"/>
          </w:tcPr>
          <w:p w:rsidR="00C10897" w:rsidRPr="00F44333" w:rsidRDefault="00F503A3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b/>
                <w:color w:val="ED7D31" w:themeColor="accent2"/>
                <w:sz w:val="20"/>
                <w:szCs w:val="20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C10897" w:rsidRPr="00F44333" w:rsidRDefault="00C10897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Avec l’assistante sociale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80175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10897" w:rsidRPr="002C58B7" w:rsidRDefault="00C1089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75280B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F44333" w:rsidRDefault="0075280B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</w:t>
            </w:r>
            <w:r w:rsidRPr="00F44333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fr-FR"/>
              </w:rPr>
              <w:t>er</w:t>
            </w: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test de langue </w:t>
            </w:r>
            <w:r w:rsidR="00433161"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(en Europe)</w:t>
            </w:r>
          </w:p>
        </w:tc>
        <w:tc>
          <w:tcPr>
            <w:tcW w:w="2268" w:type="dxa"/>
            <w:vAlign w:val="center"/>
          </w:tcPr>
          <w:p w:rsidR="0075280B" w:rsidRPr="00F44333" w:rsidRDefault="00AB4BB4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b/>
                <w:color w:val="ED7D31" w:themeColor="accent2"/>
                <w:sz w:val="20"/>
                <w:szCs w:val="20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75280B" w:rsidRPr="00F44333" w:rsidRDefault="0075280B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Via le site </w:t>
            </w:r>
            <w:hyperlink r:id="rId7" w:history="1">
              <w:r w:rsidR="002A597D" w:rsidRPr="00F44333">
                <w:rPr>
                  <w:rStyle w:val="Lienhypertexte"/>
                  <w:rFonts w:ascii="Arial" w:eastAsia="Times New Roman" w:hAnsi="Arial" w:cs="Arial"/>
                  <w:sz w:val="20"/>
                  <w:szCs w:val="20"/>
                  <w:lang w:eastAsia="fr-FR"/>
                </w:rPr>
                <w:t xml:space="preserve">EU </w:t>
              </w:r>
              <w:proofErr w:type="spellStart"/>
              <w:r w:rsidR="002A597D" w:rsidRPr="00F44333">
                <w:rPr>
                  <w:rStyle w:val="Lienhypertexte"/>
                  <w:rFonts w:ascii="Arial" w:eastAsia="Times New Roman" w:hAnsi="Arial" w:cs="Arial"/>
                  <w:sz w:val="20"/>
                  <w:szCs w:val="20"/>
                  <w:lang w:eastAsia="fr-FR"/>
                </w:rPr>
                <w:t>Academy</w:t>
              </w:r>
              <w:proofErr w:type="spellEnd"/>
            </w:hyperlink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60453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75280B" w:rsidRPr="002C58B7" w:rsidRDefault="0075280B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411884" w:rsidRPr="002C58B7" w:rsidTr="00F44333">
        <w:trPr>
          <w:trHeight w:val="428"/>
        </w:trPr>
        <w:tc>
          <w:tcPr>
            <w:tcW w:w="3256" w:type="dxa"/>
            <w:vAlign w:val="center"/>
          </w:tcPr>
          <w:p w:rsidR="00433161" w:rsidRPr="00F44333" w:rsidRDefault="00AB4BB4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color w:val="00B050"/>
                <w:sz w:val="20"/>
                <w:szCs w:val="20"/>
                <w:lang w:eastAsia="fr-FR"/>
              </w:rPr>
              <w:t>Attestation dossier administratif</w:t>
            </w:r>
          </w:p>
        </w:tc>
        <w:tc>
          <w:tcPr>
            <w:tcW w:w="2268" w:type="dxa"/>
            <w:vAlign w:val="center"/>
          </w:tcPr>
          <w:p w:rsidR="00411884" w:rsidRPr="00F44333" w:rsidRDefault="00411884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b/>
                <w:color w:val="ED7D31" w:themeColor="accent2"/>
                <w:sz w:val="20"/>
                <w:szCs w:val="20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411884" w:rsidRPr="00F44333" w:rsidRDefault="00411884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Avec le secrétariat des études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633526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411884" w:rsidRPr="002C58B7" w:rsidRDefault="00411884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E5E3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F44333" w:rsidRDefault="009E5E32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Signalement de la mobilité</w:t>
            </w:r>
          </w:p>
        </w:tc>
        <w:tc>
          <w:tcPr>
            <w:tcW w:w="2268" w:type="dxa"/>
            <w:vAlign w:val="center"/>
          </w:tcPr>
          <w:p w:rsidR="009E5E32" w:rsidRPr="00F44333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b/>
                <w:color w:val="ED7D31" w:themeColor="accent2"/>
                <w:sz w:val="20"/>
                <w:szCs w:val="20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9E5E32" w:rsidRPr="00F44333" w:rsidRDefault="009E5E32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https://travellersonline.diplomatie.be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3875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9E5E3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F44333">
        <w:trPr>
          <w:trHeight w:val="667"/>
        </w:trPr>
        <w:tc>
          <w:tcPr>
            <w:tcW w:w="3256" w:type="dxa"/>
            <w:vAlign w:val="center"/>
          </w:tcPr>
          <w:p w:rsidR="00CA26AB" w:rsidRPr="00F44333" w:rsidRDefault="009E5E32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Attestations d’assurance</w:t>
            </w:r>
            <w:r w:rsidR="00CA26AB"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</w:t>
            </w:r>
          </w:p>
          <w:p w:rsidR="00433161" w:rsidRPr="00F44333" w:rsidRDefault="00CA26AB" w:rsidP="00637187">
            <w:pPr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color w:val="00B050"/>
                <w:sz w:val="20"/>
                <w:szCs w:val="20"/>
                <w:lang w:eastAsia="fr-FR"/>
              </w:rPr>
              <w:t>Attestation dossier administratif</w:t>
            </w:r>
          </w:p>
        </w:tc>
        <w:tc>
          <w:tcPr>
            <w:tcW w:w="2268" w:type="dxa"/>
            <w:vAlign w:val="center"/>
          </w:tcPr>
          <w:p w:rsidR="00192BA0" w:rsidRPr="00F44333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b/>
                <w:color w:val="ED7D31" w:themeColor="accent2"/>
                <w:sz w:val="20"/>
                <w:szCs w:val="20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F44333" w:rsidRDefault="00F503A3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À déposer au BRI HE</w:t>
            </w:r>
            <w:r w:rsidR="009E5E32"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25620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F44333" w:rsidRDefault="009E5E32" w:rsidP="00F503A3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Signature du contrat de bourse</w:t>
            </w:r>
            <w:r w:rsidR="00F44333" w:rsidRPr="00F44333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</w:t>
            </w:r>
            <w:r w:rsidR="00F44333" w:rsidRPr="00F44333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et réception du premier versement de l’aide à la mobilité (80%)</w:t>
            </w:r>
          </w:p>
        </w:tc>
        <w:tc>
          <w:tcPr>
            <w:tcW w:w="2268" w:type="dxa"/>
            <w:vAlign w:val="center"/>
          </w:tcPr>
          <w:p w:rsidR="00192BA0" w:rsidRPr="00F44333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b/>
                <w:color w:val="ED7D31" w:themeColor="accent2"/>
                <w:sz w:val="20"/>
                <w:szCs w:val="20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F44333" w:rsidRDefault="00CA26AB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</w:t>
            </w:r>
            <w:r w:rsidR="00411884"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vec le</w:t>
            </w:r>
            <w:r w:rsidR="00F503A3"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BRI HE</w:t>
            </w: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122840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A26AB" w:rsidRPr="002C58B7" w:rsidTr="00F503A3">
        <w:trPr>
          <w:trHeight w:val="794"/>
        </w:trPr>
        <w:tc>
          <w:tcPr>
            <w:tcW w:w="3256" w:type="dxa"/>
            <w:vAlign w:val="center"/>
          </w:tcPr>
          <w:p w:rsidR="00433161" w:rsidRPr="00F44333" w:rsidRDefault="00CA26AB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Présentation et </w:t>
            </w:r>
            <w:r w:rsidRPr="00F44333">
              <w:rPr>
                <w:rFonts w:ascii="Arial" w:eastAsia="Times New Roman" w:hAnsi="Arial" w:cs="Arial"/>
                <w:color w:val="00B050"/>
                <w:sz w:val="20"/>
                <w:szCs w:val="20"/>
                <w:lang w:eastAsia="fr-FR"/>
              </w:rPr>
              <w:t>attestation de séjour</w:t>
            </w: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1F52B2"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(partie arrivée)</w:t>
            </w:r>
          </w:p>
        </w:tc>
        <w:tc>
          <w:tcPr>
            <w:tcW w:w="2268" w:type="dxa"/>
            <w:vAlign w:val="center"/>
          </w:tcPr>
          <w:p w:rsidR="00CA26AB" w:rsidRPr="00F44333" w:rsidRDefault="00CA26AB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b/>
                <w:color w:val="385623" w:themeColor="accent6" w:themeShade="80"/>
                <w:sz w:val="20"/>
                <w:szCs w:val="20"/>
                <w:lang w:eastAsia="fr-FR"/>
              </w:rPr>
              <w:t>À l’arrivée sur place</w:t>
            </w:r>
          </w:p>
        </w:tc>
        <w:tc>
          <w:tcPr>
            <w:tcW w:w="3969" w:type="dxa"/>
            <w:vAlign w:val="center"/>
          </w:tcPr>
          <w:p w:rsidR="00CA26AB" w:rsidRPr="00F44333" w:rsidRDefault="00AB4BB4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Avec l’</w:t>
            </w:r>
            <w:r w:rsidR="00CA26AB"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institution d’accueil (IA)</w:t>
            </w:r>
            <w:r w:rsidR="001F52B2"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puis</w:t>
            </w:r>
            <w:r w:rsidR="00411884"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par courriel au </w:t>
            </w:r>
            <w:r w:rsidR="00F503A3"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BRI HE</w:t>
            </w:r>
            <w:r w:rsidR="00CA26AB"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0120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A26AB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F44333" w:rsidRDefault="001F52B2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Cours de langue en ligne</w:t>
            </w:r>
          </w:p>
        </w:tc>
        <w:tc>
          <w:tcPr>
            <w:tcW w:w="2268" w:type="dxa"/>
            <w:vAlign w:val="center"/>
          </w:tcPr>
          <w:p w:rsidR="001F52B2" w:rsidRPr="00F44333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b/>
                <w:color w:val="385623" w:themeColor="accent6" w:themeShade="80"/>
                <w:sz w:val="20"/>
                <w:szCs w:val="20"/>
                <w:lang w:eastAsia="fr-FR"/>
              </w:rPr>
              <w:t>Pendant le séjour</w:t>
            </w:r>
          </w:p>
        </w:tc>
        <w:tc>
          <w:tcPr>
            <w:tcW w:w="3969" w:type="dxa"/>
            <w:vAlign w:val="center"/>
          </w:tcPr>
          <w:p w:rsidR="001F52B2" w:rsidRPr="00F44333" w:rsidRDefault="001F52B2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Via </w:t>
            </w:r>
            <w:r w:rsidR="0075280B"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le </w:t>
            </w: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site </w:t>
            </w:r>
            <w:hyperlink r:id="rId8" w:history="1">
              <w:r w:rsidR="00EB7597" w:rsidRPr="00F44333">
                <w:rPr>
                  <w:rStyle w:val="Lienhypertexte"/>
                  <w:rFonts w:ascii="Arial" w:eastAsia="Times New Roman" w:hAnsi="Arial" w:cs="Arial"/>
                  <w:sz w:val="20"/>
                  <w:szCs w:val="20"/>
                  <w:lang w:eastAsia="fr-FR"/>
                </w:rPr>
                <w:t xml:space="preserve">EU </w:t>
              </w:r>
              <w:proofErr w:type="spellStart"/>
              <w:r w:rsidR="00EB7597" w:rsidRPr="00F44333">
                <w:rPr>
                  <w:rStyle w:val="Lienhypertexte"/>
                  <w:rFonts w:ascii="Arial" w:eastAsia="Times New Roman" w:hAnsi="Arial" w:cs="Arial"/>
                  <w:sz w:val="20"/>
                  <w:szCs w:val="20"/>
                  <w:lang w:eastAsia="fr-FR"/>
                </w:rPr>
                <w:t>Academy</w:t>
              </w:r>
              <w:proofErr w:type="spellEnd"/>
            </w:hyperlink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4310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44333">
        <w:trPr>
          <w:trHeight w:val="340"/>
        </w:trPr>
        <w:tc>
          <w:tcPr>
            <w:tcW w:w="3256" w:type="dxa"/>
            <w:vMerge w:val="restart"/>
            <w:vAlign w:val="center"/>
          </w:tcPr>
          <w:p w:rsidR="00E73B17" w:rsidRPr="00F44333" w:rsidRDefault="00E73B17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Modifications de la convention de formation « pendant la mobilité »</w:t>
            </w:r>
          </w:p>
        </w:tc>
        <w:tc>
          <w:tcPr>
            <w:tcW w:w="2268" w:type="dxa"/>
            <w:vMerge w:val="restart"/>
            <w:vAlign w:val="center"/>
          </w:tcPr>
          <w:p w:rsidR="00E73B17" w:rsidRPr="00F44333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b/>
                <w:color w:val="385623" w:themeColor="accent6" w:themeShade="80"/>
                <w:sz w:val="20"/>
                <w:szCs w:val="20"/>
                <w:lang w:eastAsia="fr-FR"/>
              </w:rPr>
              <w:t>Pendant le séjour</w:t>
            </w:r>
          </w:p>
        </w:tc>
        <w:tc>
          <w:tcPr>
            <w:tcW w:w="3969" w:type="dxa"/>
            <w:vMerge w:val="restart"/>
            <w:vAlign w:val="center"/>
          </w:tcPr>
          <w:p w:rsidR="00E73B17" w:rsidRPr="00F44333" w:rsidRDefault="00E73B17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Avec le coordinateur pédagogique IA</w:t>
            </w:r>
          </w:p>
          <w:p w:rsidR="00E73B17" w:rsidRPr="00F44333" w:rsidRDefault="00E73B17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gramStart"/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et</w:t>
            </w:r>
            <w:proofErr w:type="gramEnd"/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le </w:t>
            </w:r>
            <w:r w:rsidR="00F503A3"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coordinateur pédagogique HE</w:t>
            </w: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Ch via </w:t>
            </w:r>
            <w:proofErr w:type="spellStart"/>
            <w:r w:rsidR="00F503A3"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Myhech</w:t>
            </w:r>
            <w:proofErr w:type="spellEnd"/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1641067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Pr="002C58B7" w:rsidRDefault="00E73B17" w:rsidP="00F4433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</w:tc>
      </w:tr>
      <w:tr w:rsidR="00E73B17" w:rsidRPr="002C58B7" w:rsidTr="00F44333">
        <w:trPr>
          <w:trHeight w:val="348"/>
        </w:trPr>
        <w:tc>
          <w:tcPr>
            <w:tcW w:w="3256" w:type="dxa"/>
            <w:vMerge/>
            <w:vAlign w:val="center"/>
          </w:tcPr>
          <w:p w:rsidR="00E73B17" w:rsidRPr="00F44333" w:rsidRDefault="00E73B17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Pr="00F44333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sz w:val="20"/>
                <w:szCs w:val="20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F44333" w:rsidRDefault="00E73B17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208311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Default="00E73B17" w:rsidP="00F4433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</w:tc>
      </w:tr>
      <w:tr w:rsidR="001F52B2" w:rsidRPr="002C58B7" w:rsidTr="00F44333">
        <w:trPr>
          <w:trHeight w:val="526"/>
        </w:trPr>
        <w:tc>
          <w:tcPr>
            <w:tcW w:w="3256" w:type="dxa"/>
            <w:vAlign w:val="center"/>
          </w:tcPr>
          <w:p w:rsidR="00F503A3" w:rsidRPr="00F44333" w:rsidRDefault="001F52B2" w:rsidP="00F503A3">
            <w:pPr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color w:val="00B050"/>
                <w:sz w:val="20"/>
                <w:szCs w:val="20"/>
                <w:lang w:eastAsia="fr-FR"/>
              </w:rPr>
              <w:t xml:space="preserve">Attestation de séjour </w:t>
            </w:r>
          </w:p>
          <w:p w:rsidR="00433161" w:rsidRPr="00F44333" w:rsidRDefault="001F52B2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(</w:t>
            </w:r>
            <w:proofErr w:type="gramStart"/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partie</w:t>
            </w:r>
            <w:proofErr w:type="gramEnd"/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départ)</w:t>
            </w:r>
          </w:p>
        </w:tc>
        <w:tc>
          <w:tcPr>
            <w:tcW w:w="2268" w:type="dxa"/>
            <w:vAlign w:val="center"/>
          </w:tcPr>
          <w:p w:rsidR="001F52B2" w:rsidRPr="00F44333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b/>
                <w:color w:val="385623" w:themeColor="accent6" w:themeShade="80"/>
                <w:sz w:val="20"/>
                <w:szCs w:val="2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F44333" w:rsidRDefault="00411884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Au </w:t>
            </w:r>
            <w:r w:rsidR="00982908"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BRI</w:t>
            </w:r>
            <w:r w:rsidR="001F52B2"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IA puis</w:t>
            </w: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au </w:t>
            </w:r>
            <w:r w:rsidR="00F503A3"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BRI HE</w:t>
            </w:r>
            <w:r w:rsidR="001F52B2"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78496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F44333" w:rsidRDefault="001F52B2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2</w:t>
            </w:r>
            <w:r w:rsidRPr="00F44333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fr-FR"/>
              </w:rPr>
              <w:t>e</w:t>
            </w: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test de langue</w:t>
            </w:r>
          </w:p>
        </w:tc>
        <w:tc>
          <w:tcPr>
            <w:tcW w:w="2268" w:type="dxa"/>
            <w:vAlign w:val="center"/>
          </w:tcPr>
          <w:p w:rsidR="001F52B2" w:rsidRPr="00F44333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b/>
                <w:color w:val="385623" w:themeColor="accent6" w:themeShade="80"/>
                <w:sz w:val="20"/>
                <w:szCs w:val="2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F44333" w:rsidRDefault="001F52B2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Via </w:t>
            </w:r>
            <w:r w:rsidR="0075280B"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le </w:t>
            </w: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site </w:t>
            </w:r>
            <w:hyperlink r:id="rId9" w:history="1">
              <w:r w:rsidR="00F44333" w:rsidRPr="00F44333">
                <w:rPr>
                  <w:rStyle w:val="Lienhypertexte"/>
                  <w:rFonts w:ascii="Arial" w:eastAsia="Times New Roman" w:hAnsi="Arial" w:cs="Arial"/>
                  <w:sz w:val="20"/>
                  <w:szCs w:val="20"/>
                  <w:lang w:eastAsia="fr-FR"/>
                </w:rPr>
                <w:t xml:space="preserve">EU </w:t>
              </w:r>
              <w:proofErr w:type="spellStart"/>
              <w:r w:rsidR="00F44333" w:rsidRPr="00F44333">
                <w:rPr>
                  <w:rStyle w:val="Lienhypertexte"/>
                  <w:rFonts w:ascii="Arial" w:eastAsia="Times New Roman" w:hAnsi="Arial" w:cs="Arial"/>
                  <w:sz w:val="20"/>
                  <w:szCs w:val="20"/>
                  <w:lang w:eastAsia="fr-FR"/>
                </w:rPr>
                <w:t>Academy</w:t>
              </w:r>
              <w:proofErr w:type="spellEnd"/>
            </w:hyperlink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35197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1E64DA">
        <w:trPr>
          <w:trHeight w:val="340"/>
        </w:trPr>
        <w:tc>
          <w:tcPr>
            <w:tcW w:w="3256" w:type="dxa"/>
            <w:vAlign w:val="center"/>
          </w:tcPr>
          <w:p w:rsidR="00E73B17" w:rsidRPr="00F44333" w:rsidRDefault="00E73B17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Evaluation</w:t>
            </w:r>
          </w:p>
        </w:tc>
        <w:tc>
          <w:tcPr>
            <w:tcW w:w="2268" w:type="dxa"/>
            <w:vAlign w:val="center"/>
          </w:tcPr>
          <w:p w:rsidR="00E73B17" w:rsidRPr="00F44333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b/>
                <w:color w:val="385623" w:themeColor="accent6" w:themeShade="80"/>
                <w:sz w:val="20"/>
                <w:szCs w:val="2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E73B17" w:rsidRPr="00F44333" w:rsidRDefault="00E73B17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Par le coordinateur pédagogique IA via </w:t>
            </w:r>
            <w:r w:rsidR="00E308D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courriel reçu de </w:t>
            </w:r>
            <w:proofErr w:type="spellStart"/>
            <w:r w:rsidR="00F503A3"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Myhech</w:t>
            </w:r>
            <w:proofErr w:type="spellEnd"/>
          </w:p>
        </w:tc>
        <w:tc>
          <w:tcPr>
            <w:tcW w:w="850" w:type="dxa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F44333">
        <w:trPr>
          <w:trHeight w:val="569"/>
        </w:trPr>
        <w:tc>
          <w:tcPr>
            <w:tcW w:w="3256" w:type="dxa"/>
            <w:vAlign w:val="center"/>
          </w:tcPr>
          <w:p w:rsidR="00386E0A" w:rsidRPr="00F44333" w:rsidRDefault="00386E0A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color w:val="00B050"/>
                <w:sz w:val="20"/>
                <w:szCs w:val="20"/>
                <w:lang w:eastAsia="fr-FR"/>
              </w:rPr>
              <w:t xml:space="preserve">Aide à la rédaction </w:t>
            </w: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du</w:t>
            </w:r>
          </w:p>
          <w:p w:rsidR="00433161" w:rsidRPr="00F44333" w:rsidRDefault="001F52B2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Rapport final de mobilité</w:t>
            </w:r>
          </w:p>
        </w:tc>
        <w:tc>
          <w:tcPr>
            <w:tcW w:w="2268" w:type="dxa"/>
            <w:vAlign w:val="center"/>
          </w:tcPr>
          <w:p w:rsidR="001F52B2" w:rsidRPr="00F44333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b/>
                <w:color w:val="385623" w:themeColor="accent6" w:themeShade="80"/>
                <w:sz w:val="20"/>
                <w:szCs w:val="2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F44333" w:rsidRDefault="001F52B2" w:rsidP="00F503A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Via</w:t>
            </w:r>
            <w:r w:rsidR="00411884"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le </w:t>
            </w:r>
            <w:r w:rsidRPr="00F4433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lien agence Erasmus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80066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F44333" w:rsidRPr="002C58B7" w:rsidTr="00F44333">
        <w:trPr>
          <w:trHeight w:val="520"/>
        </w:trPr>
        <w:tc>
          <w:tcPr>
            <w:tcW w:w="3256" w:type="dxa"/>
            <w:vAlign w:val="center"/>
          </w:tcPr>
          <w:p w:rsidR="00F44333" w:rsidRPr="00E308DB" w:rsidRDefault="00F44333" w:rsidP="00F44333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bookmarkStart w:id="0" w:name="_GoBack"/>
            <w:r w:rsidRPr="00E308D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Réception du second versement de l’aide à la mobilité (+/- 20%) calculé en fonction de l’attestation de séjour</w:t>
            </w:r>
            <w:bookmarkEnd w:id="0"/>
          </w:p>
        </w:tc>
        <w:tc>
          <w:tcPr>
            <w:tcW w:w="2268" w:type="dxa"/>
            <w:vAlign w:val="center"/>
          </w:tcPr>
          <w:p w:rsidR="00F44333" w:rsidRPr="00E308DB" w:rsidRDefault="00F44333" w:rsidP="00F44333">
            <w:pPr>
              <w:jc w:val="center"/>
              <w:rPr>
                <w:rFonts w:ascii="Arial" w:eastAsia="Times New Roman" w:hAnsi="Arial" w:cs="Arial"/>
                <w:b/>
                <w:color w:val="7030A0"/>
                <w:sz w:val="20"/>
                <w:szCs w:val="20"/>
                <w:lang w:eastAsia="fr-FR"/>
              </w:rPr>
            </w:pPr>
            <w:r w:rsidRPr="00E308DB">
              <w:rPr>
                <w:rFonts w:ascii="Arial" w:eastAsia="Times New Roman" w:hAnsi="Arial" w:cs="Arial"/>
                <w:b/>
                <w:color w:val="7030A0"/>
                <w:sz w:val="20"/>
                <w:szCs w:val="20"/>
                <w:lang w:eastAsia="fr-FR"/>
              </w:rPr>
              <w:t>Au plus tard un mois après le retour</w:t>
            </w:r>
          </w:p>
        </w:tc>
        <w:tc>
          <w:tcPr>
            <w:tcW w:w="3969" w:type="dxa"/>
            <w:vAlign w:val="center"/>
          </w:tcPr>
          <w:p w:rsidR="00F44333" w:rsidRPr="00E308DB" w:rsidRDefault="00F44333" w:rsidP="00F4433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308D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Par le BRI HECh si To Do List complète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591086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vAlign w:val="center"/>
              </w:tcPr>
              <w:p w:rsidR="00F44333" w:rsidRPr="002C58B7" w:rsidRDefault="00F44333" w:rsidP="00F4433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</w:tbl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sectPr w:rsidR="00C56C77" w:rsidRPr="002C58B7" w:rsidSect="002C58B7">
      <w:footerReference w:type="default" r:id="rId10"/>
      <w:headerReference w:type="first" r:id="rId11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0895" w:rsidRDefault="007D0895">
      <w:pPr>
        <w:spacing w:after="0" w:line="240" w:lineRule="auto"/>
      </w:pPr>
      <w:r>
        <w:separator/>
      </w:r>
    </w:p>
  </w:endnote>
  <w:endnote w:type="continuationSeparator" w:id="0">
    <w:p w:rsidR="007D0895" w:rsidRDefault="007D0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2C58B7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B61C0A">
              <w:rPr>
                <w:b/>
                <w:bCs/>
                <w:noProof/>
                <w:sz w:val="17"/>
                <w:szCs w:val="17"/>
              </w:rPr>
              <w:t>1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0895" w:rsidRDefault="007D0895">
      <w:pPr>
        <w:spacing w:after="0" w:line="240" w:lineRule="auto"/>
      </w:pPr>
      <w:r>
        <w:separator/>
      </w:r>
    </w:p>
  </w:footnote>
  <w:footnote w:type="continuationSeparator" w:id="0">
    <w:p w:rsidR="007D0895" w:rsidRDefault="007D0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055FA25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477C86"/>
    <w:multiLevelType w:val="hybridMultilevel"/>
    <w:tmpl w:val="7BF628C4"/>
    <w:lvl w:ilvl="0" w:tplc="6F8CC39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0D5"/>
    <w:rsid w:val="00072646"/>
    <w:rsid w:val="00086CE0"/>
    <w:rsid w:val="000A05E4"/>
    <w:rsid w:val="000B7CEA"/>
    <w:rsid w:val="000C00D5"/>
    <w:rsid w:val="000E78A2"/>
    <w:rsid w:val="00112271"/>
    <w:rsid w:val="0011431A"/>
    <w:rsid w:val="00126204"/>
    <w:rsid w:val="00136971"/>
    <w:rsid w:val="001419F5"/>
    <w:rsid w:val="00192BA0"/>
    <w:rsid w:val="001E23E2"/>
    <w:rsid w:val="001E64DA"/>
    <w:rsid w:val="001F52B2"/>
    <w:rsid w:val="00200A4F"/>
    <w:rsid w:val="00206E8C"/>
    <w:rsid w:val="002363FF"/>
    <w:rsid w:val="002523BD"/>
    <w:rsid w:val="00287D23"/>
    <w:rsid w:val="002A597D"/>
    <w:rsid w:val="002C58B7"/>
    <w:rsid w:val="002D2E2E"/>
    <w:rsid w:val="002E5639"/>
    <w:rsid w:val="00313037"/>
    <w:rsid w:val="00315716"/>
    <w:rsid w:val="00363BBA"/>
    <w:rsid w:val="00386E0A"/>
    <w:rsid w:val="00387694"/>
    <w:rsid w:val="0040355B"/>
    <w:rsid w:val="00411884"/>
    <w:rsid w:val="00433161"/>
    <w:rsid w:val="00463261"/>
    <w:rsid w:val="004944E7"/>
    <w:rsid w:val="004D290E"/>
    <w:rsid w:val="004E3ED6"/>
    <w:rsid w:val="00524303"/>
    <w:rsid w:val="00524911"/>
    <w:rsid w:val="00574D1C"/>
    <w:rsid w:val="005A229A"/>
    <w:rsid w:val="005D5A1A"/>
    <w:rsid w:val="006050EB"/>
    <w:rsid w:val="00637187"/>
    <w:rsid w:val="00661014"/>
    <w:rsid w:val="00663BC5"/>
    <w:rsid w:val="00693EB2"/>
    <w:rsid w:val="00696249"/>
    <w:rsid w:val="006975CF"/>
    <w:rsid w:val="006B11BE"/>
    <w:rsid w:val="00716034"/>
    <w:rsid w:val="00745BB5"/>
    <w:rsid w:val="0075280B"/>
    <w:rsid w:val="0079139B"/>
    <w:rsid w:val="00791D54"/>
    <w:rsid w:val="007D0895"/>
    <w:rsid w:val="00805761"/>
    <w:rsid w:val="008B0A24"/>
    <w:rsid w:val="008B1667"/>
    <w:rsid w:val="008C2185"/>
    <w:rsid w:val="008F14C7"/>
    <w:rsid w:val="00904578"/>
    <w:rsid w:val="00920087"/>
    <w:rsid w:val="00925C71"/>
    <w:rsid w:val="009609BA"/>
    <w:rsid w:val="00982908"/>
    <w:rsid w:val="009A4AF5"/>
    <w:rsid w:val="009B157F"/>
    <w:rsid w:val="009E5E32"/>
    <w:rsid w:val="00A3071B"/>
    <w:rsid w:val="00A7791F"/>
    <w:rsid w:val="00A921FD"/>
    <w:rsid w:val="00AB4BB4"/>
    <w:rsid w:val="00B07516"/>
    <w:rsid w:val="00B4730B"/>
    <w:rsid w:val="00B61C0A"/>
    <w:rsid w:val="00B637F9"/>
    <w:rsid w:val="00BA1BD6"/>
    <w:rsid w:val="00C10897"/>
    <w:rsid w:val="00C56C77"/>
    <w:rsid w:val="00C723E8"/>
    <w:rsid w:val="00C92ABF"/>
    <w:rsid w:val="00CA26AB"/>
    <w:rsid w:val="00CD3F72"/>
    <w:rsid w:val="00CE079C"/>
    <w:rsid w:val="00D00BB4"/>
    <w:rsid w:val="00D33B00"/>
    <w:rsid w:val="00D56791"/>
    <w:rsid w:val="00DC362A"/>
    <w:rsid w:val="00E15631"/>
    <w:rsid w:val="00E26E78"/>
    <w:rsid w:val="00E303FC"/>
    <w:rsid w:val="00E308DB"/>
    <w:rsid w:val="00E3760E"/>
    <w:rsid w:val="00E73B17"/>
    <w:rsid w:val="00E97E2A"/>
    <w:rsid w:val="00EB7597"/>
    <w:rsid w:val="00EC70A5"/>
    <w:rsid w:val="00F274DE"/>
    <w:rsid w:val="00F44333"/>
    <w:rsid w:val="00F503A3"/>
    <w:rsid w:val="00FB00EF"/>
    <w:rsid w:val="00FF2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3C3BB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00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56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B759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B75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ademy.europa.eu/courses/?tag=language%20assessmen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cademy.europa.eu/courses/?tag=language%20assessmen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academy.europa.eu/courses/?tag=language%20assessmen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323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2</cp:revision>
  <cp:lastPrinted>2018-03-12T14:39:00Z</cp:lastPrinted>
  <dcterms:created xsi:type="dcterms:W3CDTF">2025-06-12T09:14:00Z</dcterms:created>
  <dcterms:modified xsi:type="dcterms:W3CDTF">2025-06-12T09:14:00Z</dcterms:modified>
</cp:coreProperties>
</file>