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F2C" w:rsidRPr="005A6F2C" w:rsidRDefault="005A6F2C" w:rsidP="003B6CA9">
      <w:pPr>
        <w:spacing w:after="0" w:line="240" w:lineRule="auto"/>
        <w:rPr>
          <w:rFonts w:ascii="Comic Sans MS" w:eastAsia="Times New Roman" w:hAnsi="Comic Sans MS" w:cs="Times New Roman"/>
          <w:b/>
          <w:bCs/>
          <w:sz w:val="24"/>
          <w:szCs w:val="24"/>
          <w:lang w:eastAsia="fr-BE"/>
        </w:rPr>
      </w:pPr>
      <w:bookmarkStart w:id="0" w:name="_GoBack"/>
      <w:bookmarkEnd w:id="0"/>
      <w:r w:rsidRPr="005A6F2C">
        <w:rPr>
          <w:rFonts w:ascii="Comic Sans MS" w:eastAsia="Times New Roman" w:hAnsi="Comic Sans MS" w:cs="Times New Roman"/>
          <w:b/>
          <w:bCs/>
          <w:sz w:val="24"/>
          <w:szCs w:val="24"/>
          <w:lang w:eastAsia="fr-BE"/>
        </w:rPr>
        <w:t>Démarches administratives</w:t>
      </w:r>
    </w:p>
    <w:p w:rsidR="003B6CA9" w:rsidRDefault="003B6CA9" w:rsidP="003B6CA9">
      <w:pPr>
        <w:pStyle w:val="NormalWeb"/>
        <w:spacing w:before="0" w:beforeAutospacing="0" w:after="0" w:afterAutospacing="0"/>
        <w:jc w:val="both"/>
        <w:rPr>
          <w:rFonts w:ascii="Comic Sans MS" w:hAnsi="Comic Sans MS"/>
        </w:rPr>
      </w:pPr>
    </w:p>
    <w:p w:rsidR="005A6F2C" w:rsidRDefault="005A6F2C" w:rsidP="003B6CA9">
      <w:pPr>
        <w:pStyle w:val="NormalWeb"/>
        <w:spacing w:before="0" w:beforeAutospacing="0" w:after="0" w:afterAutospacing="0"/>
        <w:jc w:val="both"/>
        <w:rPr>
          <w:rFonts w:ascii="Comic Sans MS" w:hAnsi="Comic Sans MS"/>
        </w:rPr>
      </w:pPr>
      <w:r w:rsidRPr="005A6F2C">
        <w:rPr>
          <w:rFonts w:ascii="Comic Sans MS" w:hAnsi="Comic Sans MS"/>
        </w:rPr>
        <w:t xml:space="preserve">Précisons préalablement que les étudiants issus de l'Union européenne peuvent se contenter de leur carte d'identité nationale puisqu'elle est valable dans tous les pays de l'Union. </w:t>
      </w:r>
    </w:p>
    <w:p w:rsidR="003B6CA9" w:rsidRPr="005A6F2C" w:rsidRDefault="003B6CA9" w:rsidP="003B6CA9">
      <w:pPr>
        <w:pStyle w:val="NormalWeb"/>
        <w:spacing w:before="0" w:beforeAutospacing="0" w:after="0" w:afterAutospacing="0"/>
        <w:jc w:val="both"/>
        <w:rPr>
          <w:rFonts w:ascii="Comic Sans MS" w:hAnsi="Comic Sans MS"/>
        </w:rPr>
      </w:pPr>
    </w:p>
    <w:p w:rsidR="005A6F2C" w:rsidRDefault="005A6F2C" w:rsidP="003B6CA9">
      <w:pPr>
        <w:pStyle w:val="NormalWeb"/>
        <w:spacing w:before="0" w:beforeAutospacing="0" w:after="0" w:afterAutospacing="0"/>
        <w:jc w:val="both"/>
        <w:rPr>
          <w:rFonts w:ascii="Comic Sans MS" w:hAnsi="Comic Sans MS"/>
        </w:rPr>
      </w:pPr>
      <w:r w:rsidRPr="005A6F2C">
        <w:rPr>
          <w:rFonts w:ascii="Comic Sans MS" w:hAnsi="Comic Sans MS"/>
        </w:rPr>
        <w:t>En revanche, à moins qu'un accord bilatéral n'ait été conclu entre la Belgique et leur pays d'origine, les étudiants issus des pays extérieurs à l'Union Européenne devront penser à se munir d'un passeport en ordre de validité. Dans certains cas, un visa sera également exigible.</w:t>
      </w:r>
    </w:p>
    <w:p w:rsidR="003B6CA9" w:rsidRPr="005A6F2C" w:rsidRDefault="003B6CA9" w:rsidP="003B6CA9">
      <w:pPr>
        <w:pStyle w:val="NormalWeb"/>
        <w:spacing w:before="0" w:beforeAutospacing="0" w:after="0" w:afterAutospacing="0"/>
        <w:jc w:val="both"/>
        <w:rPr>
          <w:rFonts w:ascii="Comic Sans MS" w:hAnsi="Comic Sans MS"/>
        </w:rPr>
      </w:pPr>
    </w:p>
    <w:p w:rsidR="005A6F2C" w:rsidRDefault="005A6F2C" w:rsidP="003B6CA9">
      <w:pPr>
        <w:pStyle w:val="NormalWeb"/>
        <w:spacing w:before="0" w:beforeAutospacing="0" w:after="0" w:afterAutospacing="0"/>
        <w:jc w:val="both"/>
        <w:rPr>
          <w:rFonts w:ascii="Comic Sans MS" w:hAnsi="Comic Sans MS"/>
        </w:rPr>
      </w:pPr>
      <w:r w:rsidRPr="005A6F2C">
        <w:rPr>
          <w:rFonts w:ascii="Comic Sans MS" w:hAnsi="Comic Sans MS"/>
        </w:rPr>
        <w:t>Aux termes de la loi belge, toute personne projetant de séjourner plus de trois mois sur notre territoire au cours des six mois qui suivent son arrivée est tenu de s'inscrire auprès de l'Administration communale de son lieu de résidence.  </w:t>
      </w:r>
    </w:p>
    <w:p w:rsidR="003B6CA9" w:rsidRPr="005A6F2C" w:rsidRDefault="003B6CA9" w:rsidP="003B6CA9">
      <w:pPr>
        <w:pStyle w:val="NormalWeb"/>
        <w:spacing w:before="0" w:beforeAutospacing="0" w:after="0" w:afterAutospacing="0"/>
        <w:jc w:val="both"/>
        <w:rPr>
          <w:rFonts w:ascii="Comic Sans MS" w:hAnsi="Comic Sans MS"/>
        </w:rPr>
      </w:pPr>
    </w:p>
    <w:p w:rsidR="005A6F2C" w:rsidRDefault="005A6F2C" w:rsidP="003B6CA9">
      <w:pPr>
        <w:pStyle w:val="NormalWeb"/>
        <w:spacing w:before="0" w:beforeAutospacing="0" w:after="0" w:afterAutospacing="0"/>
        <w:jc w:val="both"/>
        <w:rPr>
          <w:rFonts w:ascii="Comic Sans MS" w:hAnsi="Comic Sans MS"/>
        </w:rPr>
      </w:pPr>
      <w:r w:rsidRPr="005A6F2C">
        <w:rPr>
          <w:rFonts w:ascii="Comic Sans MS" w:hAnsi="Comic Sans MS"/>
        </w:rPr>
        <w:t xml:space="preserve">A Liège, vous devrez vous rendre au Service des étrangers de la ville de Liège, à deux pas de la gare des </w:t>
      </w:r>
      <w:proofErr w:type="spellStart"/>
      <w:r w:rsidRPr="005A6F2C">
        <w:rPr>
          <w:rFonts w:ascii="Comic Sans MS" w:hAnsi="Comic Sans MS"/>
        </w:rPr>
        <w:t>Guillemins</w:t>
      </w:r>
      <w:proofErr w:type="spellEnd"/>
      <w:r w:rsidRPr="005A6F2C">
        <w:rPr>
          <w:rFonts w:ascii="Comic Sans MS" w:hAnsi="Comic Sans MS"/>
        </w:rPr>
        <w:t>. Présentez-vous munis de</w:t>
      </w:r>
      <w:r>
        <w:rPr>
          <w:rFonts w:ascii="Comic Sans MS" w:hAnsi="Comic Sans MS"/>
        </w:rPr>
        <w:t>s</w:t>
      </w:r>
      <w:r w:rsidRPr="005A6F2C">
        <w:rPr>
          <w:rFonts w:ascii="Comic Sans MS" w:hAnsi="Comic Sans MS"/>
        </w:rPr>
        <w:t xml:space="preserve"> </w:t>
      </w:r>
      <w:hyperlink r:id="rId5" w:history="1">
        <w:r w:rsidRPr="005A6F2C">
          <w:rPr>
            <w:rStyle w:val="Lienhypertexte"/>
            <w:rFonts w:ascii="Comic Sans MS" w:hAnsi="Comic Sans MS"/>
            <w:color w:val="auto"/>
            <w:u w:val="none"/>
          </w:rPr>
          <w:t>documents</w:t>
        </w:r>
      </w:hyperlink>
      <w:r>
        <w:rPr>
          <w:rFonts w:ascii="Comic Sans MS" w:hAnsi="Comic Sans MS"/>
        </w:rPr>
        <w:t>*</w:t>
      </w:r>
      <w:r w:rsidRPr="005A6F2C">
        <w:rPr>
          <w:rFonts w:ascii="Comic Sans MS" w:hAnsi="Comic Sans MS"/>
        </w:rPr>
        <w:t xml:space="preserve"> indispensables à votre inscription à l'adresse suivante :</w:t>
      </w:r>
    </w:p>
    <w:p w:rsidR="003B6CA9" w:rsidRPr="005A6F2C" w:rsidRDefault="003B6CA9" w:rsidP="003B6CA9">
      <w:pPr>
        <w:pStyle w:val="NormalWeb"/>
        <w:spacing w:before="0" w:beforeAutospacing="0" w:after="0" w:afterAutospacing="0"/>
        <w:jc w:val="both"/>
        <w:rPr>
          <w:rFonts w:ascii="Comic Sans MS" w:hAnsi="Comic Sans MS"/>
        </w:rPr>
      </w:pPr>
    </w:p>
    <w:p w:rsidR="005A6F2C" w:rsidRDefault="005A6F2C" w:rsidP="003B6CA9">
      <w:pPr>
        <w:pStyle w:val="NormalWeb"/>
        <w:spacing w:before="0" w:beforeAutospacing="0" w:after="0" w:afterAutospacing="0"/>
        <w:rPr>
          <w:rStyle w:val="Lienhypertexte"/>
          <w:rFonts w:ascii="Comic Sans MS" w:hAnsi="Comic Sans MS"/>
        </w:rPr>
      </w:pPr>
      <w:r w:rsidRPr="005A6F2C">
        <w:rPr>
          <w:rFonts w:ascii="Comic Sans MS" w:hAnsi="Comic Sans MS"/>
        </w:rPr>
        <w:t xml:space="preserve">Espace </w:t>
      </w:r>
      <w:proofErr w:type="spellStart"/>
      <w:r w:rsidRPr="005A6F2C">
        <w:rPr>
          <w:rFonts w:ascii="Comic Sans MS" w:hAnsi="Comic Sans MS"/>
        </w:rPr>
        <w:t>Guillemins</w:t>
      </w:r>
      <w:proofErr w:type="spellEnd"/>
      <w:r w:rsidR="00274B87">
        <w:rPr>
          <w:rFonts w:ascii="Comic Sans MS" w:hAnsi="Comic Sans MS"/>
        </w:rPr>
        <w:t xml:space="preserve"> - </w:t>
      </w:r>
      <w:r w:rsidRPr="005A6F2C">
        <w:rPr>
          <w:rFonts w:ascii="Comic Sans MS" w:hAnsi="Comic Sans MS"/>
        </w:rPr>
        <w:t>Service des étrangers</w:t>
      </w:r>
      <w:r w:rsidRPr="005A6F2C">
        <w:rPr>
          <w:rFonts w:ascii="Comic Sans MS" w:hAnsi="Comic Sans MS"/>
        </w:rPr>
        <w:br/>
        <w:t xml:space="preserve">Rue des </w:t>
      </w:r>
      <w:proofErr w:type="spellStart"/>
      <w:r w:rsidRPr="005A6F2C">
        <w:rPr>
          <w:rFonts w:ascii="Comic Sans MS" w:hAnsi="Comic Sans MS"/>
        </w:rPr>
        <w:t>Guillemins</w:t>
      </w:r>
      <w:proofErr w:type="spellEnd"/>
      <w:r w:rsidRPr="005A6F2C">
        <w:rPr>
          <w:rFonts w:ascii="Comic Sans MS" w:hAnsi="Comic Sans MS"/>
        </w:rPr>
        <w:t>, 26</w:t>
      </w:r>
      <w:r w:rsidR="00274B87">
        <w:rPr>
          <w:rFonts w:ascii="Comic Sans MS" w:hAnsi="Comic Sans MS"/>
        </w:rPr>
        <w:t xml:space="preserve"> - </w:t>
      </w:r>
      <w:r w:rsidR="004B1530">
        <w:rPr>
          <w:rFonts w:ascii="Comic Sans MS" w:hAnsi="Comic Sans MS"/>
        </w:rPr>
        <w:t>4000 Liège</w:t>
      </w:r>
      <w:r w:rsidR="004B1530">
        <w:rPr>
          <w:rFonts w:ascii="Comic Sans MS" w:hAnsi="Comic Sans MS"/>
        </w:rPr>
        <w:br/>
        <w:t>Tél. +32 4 221 82 45</w:t>
      </w:r>
      <w:r w:rsidR="00274B87">
        <w:rPr>
          <w:rFonts w:ascii="Comic Sans MS" w:hAnsi="Comic Sans MS"/>
        </w:rPr>
        <w:t xml:space="preserve"> - </w:t>
      </w:r>
      <w:hyperlink r:id="rId6" w:history="1">
        <w:r w:rsidRPr="005A6F2C">
          <w:rPr>
            <w:rStyle w:val="Lienhypertexte"/>
            <w:rFonts w:ascii="Comic Sans MS" w:hAnsi="Comic Sans MS"/>
          </w:rPr>
          <w:t>service.etrangers@liege.be</w:t>
        </w:r>
      </w:hyperlink>
    </w:p>
    <w:p w:rsidR="003B6CA9" w:rsidRPr="005A6F2C" w:rsidRDefault="003B6CA9" w:rsidP="003B6CA9">
      <w:pPr>
        <w:pStyle w:val="NormalWeb"/>
        <w:spacing w:before="0" w:beforeAutospacing="0" w:after="0" w:afterAutospacing="0"/>
        <w:rPr>
          <w:rFonts w:ascii="Comic Sans MS" w:hAnsi="Comic Sans MS"/>
        </w:rPr>
      </w:pPr>
    </w:p>
    <w:p w:rsidR="005A6F2C" w:rsidRDefault="005A6F2C" w:rsidP="003B6CA9">
      <w:pPr>
        <w:pStyle w:val="NormalWeb"/>
        <w:spacing w:before="0" w:beforeAutospacing="0" w:after="0" w:afterAutospacing="0"/>
        <w:rPr>
          <w:rFonts w:ascii="Comic Sans MS" w:hAnsi="Comic Sans MS"/>
        </w:rPr>
      </w:pPr>
      <w:r w:rsidRPr="005A6F2C">
        <w:rPr>
          <w:rFonts w:ascii="Comic Sans MS" w:hAnsi="Comic Sans MS"/>
        </w:rPr>
        <w:t>Les guichets sont ouverts du lundi au vendredi de</w:t>
      </w:r>
      <w:r w:rsidR="004B1530">
        <w:rPr>
          <w:rFonts w:ascii="Comic Sans MS" w:hAnsi="Comic Sans MS"/>
        </w:rPr>
        <w:t xml:space="preserve"> 8h30 à 12h30 et de 1</w:t>
      </w:r>
      <w:r w:rsidR="003401A6">
        <w:rPr>
          <w:rFonts w:ascii="Comic Sans MS" w:hAnsi="Comic Sans MS"/>
        </w:rPr>
        <w:t>3</w:t>
      </w:r>
      <w:r w:rsidR="004B1530">
        <w:rPr>
          <w:rFonts w:ascii="Comic Sans MS" w:hAnsi="Comic Sans MS"/>
        </w:rPr>
        <w:t>h</w:t>
      </w:r>
      <w:r w:rsidR="003401A6">
        <w:rPr>
          <w:rFonts w:ascii="Comic Sans MS" w:hAnsi="Comic Sans MS"/>
        </w:rPr>
        <w:t>30</w:t>
      </w:r>
      <w:r w:rsidRPr="005A6F2C">
        <w:rPr>
          <w:rFonts w:ascii="Comic Sans MS" w:hAnsi="Comic Sans MS"/>
        </w:rPr>
        <w:t xml:space="preserve"> à 16h</w:t>
      </w:r>
      <w:r w:rsidR="003401A6">
        <w:rPr>
          <w:rFonts w:ascii="Comic Sans MS" w:hAnsi="Comic Sans MS"/>
        </w:rPr>
        <w:t>30</w:t>
      </w:r>
      <w:r w:rsidRPr="005A6F2C">
        <w:rPr>
          <w:rFonts w:ascii="Comic Sans MS" w:hAnsi="Comic Sans MS"/>
        </w:rPr>
        <w:t>.</w:t>
      </w:r>
    </w:p>
    <w:p w:rsidR="00AE246E" w:rsidRPr="003401A6" w:rsidRDefault="003E28A2" w:rsidP="003B6CA9">
      <w:pPr>
        <w:pStyle w:val="NormalWeb"/>
        <w:spacing w:before="0" w:beforeAutospacing="0" w:after="0" w:afterAutospacing="0"/>
        <w:rPr>
          <w:rStyle w:val="Lienhypertexte"/>
          <w:rFonts w:ascii="Comic Sans MS" w:hAnsi="Comic Sans MS"/>
          <w:sz w:val="18"/>
          <w:szCs w:val="22"/>
        </w:rPr>
      </w:pPr>
      <w:hyperlink r:id="rId7" w:history="1">
        <w:r w:rsidR="003B6CA9" w:rsidRPr="003401A6">
          <w:rPr>
            <w:rStyle w:val="Lienhypertexte"/>
            <w:rFonts w:ascii="Comic Sans MS" w:hAnsi="Comic Sans MS"/>
            <w:sz w:val="18"/>
            <w:szCs w:val="22"/>
          </w:rPr>
          <w:t>https://www.liege.be/fr/vie-communale/services-communaux/etat-civil-et-population/mairies-de-quartier/mairie-de-quartier-des-guillemins</w:t>
        </w:r>
      </w:hyperlink>
    </w:p>
    <w:p w:rsidR="003401A6" w:rsidRPr="003401A6" w:rsidRDefault="003401A6" w:rsidP="003B6CA9">
      <w:pPr>
        <w:pStyle w:val="NormalWeb"/>
        <w:spacing w:before="0" w:beforeAutospacing="0" w:after="0" w:afterAutospacing="0"/>
        <w:rPr>
          <w:rFonts w:ascii="Comic Sans MS" w:hAnsi="Comic Sans MS"/>
          <w:color w:val="FF0000"/>
          <w:sz w:val="22"/>
          <w:szCs w:val="28"/>
        </w:rPr>
      </w:pPr>
      <w:r w:rsidRPr="003401A6">
        <w:rPr>
          <w:rStyle w:val="Lienhypertexte"/>
          <w:rFonts w:ascii="Comic Sans MS" w:hAnsi="Comic Sans MS"/>
          <w:color w:val="FF0000"/>
          <w:sz w:val="22"/>
          <w:szCs w:val="28"/>
          <w:u w:val="none"/>
        </w:rPr>
        <w:t>Attention : en raison de la crise sanitaire COVID 19, vous devez prendre rendez-vous par email.</w:t>
      </w:r>
    </w:p>
    <w:p w:rsidR="003B6CA9" w:rsidRPr="003B6CA9" w:rsidRDefault="003B6CA9" w:rsidP="003B6CA9">
      <w:pPr>
        <w:pStyle w:val="NormalWeb"/>
        <w:spacing w:before="0" w:beforeAutospacing="0" w:after="0" w:afterAutospacing="0"/>
        <w:rPr>
          <w:rFonts w:ascii="Comic Sans MS" w:hAnsi="Comic Sans MS"/>
          <w:sz w:val="20"/>
        </w:rPr>
      </w:pPr>
    </w:p>
    <w:p w:rsidR="005A6F2C" w:rsidRPr="005A6F2C" w:rsidRDefault="005A6F2C" w:rsidP="003B6CA9">
      <w:pPr>
        <w:spacing w:after="0" w:line="240" w:lineRule="auto"/>
        <w:rPr>
          <w:rFonts w:ascii="Comic Sans MS" w:eastAsia="Times New Roman" w:hAnsi="Comic Sans MS" w:cs="Times New Roman"/>
          <w:b/>
          <w:bCs/>
          <w:lang w:eastAsia="fr-BE"/>
        </w:rPr>
      </w:pPr>
      <w:r w:rsidRPr="005A6F2C">
        <w:rPr>
          <w:rFonts w:ascii="Comic Sans MS" w:eastAsia="Times New Roman" w:hAnsi="Comic Sans MS" w:cs="Times New Roman"/>
          <w:b/>
          <w:bCs/>
          <w:lang w:eastAsia="fr-BE"/>
        </w:rPr>
        <w:t>*</w:t>
      </w:r>
      <w:r w:rsidRPr="005A6F2C">
        <w:rPr>
          <w:rFonts w:ascii="Comic Sans MS" w:eastAsia="Times New Roman" w:hAnsi="Comic Sans MS" w:cs="Times New Roman"/>
          <w:b/>
          <w:bCs/>
          <w:u w:val="single"/>
          <w:lang w:eastAsia="fr-BE"/>
        </w:rPr>
        <w:t>Documents</w:t>
      </w:r>
      <w:r w:rsidRPr="005A6F2C">
        <w:rPr>
          <w:rFonts w:ascii="Comic Sans MS" w:eastAsia="Times New Roman" w:hAnsi="Comic Sans MS" w:cs="Times New Roman"/>
          <w:b/>
          <w:bCs/>
          <w:lang w:eastAsia="fr-BE"/>
        </w:rPr>
        <w:t> :</w:t>
      </w:r>
    </w:p>
    <w:p w:rsidR="005A6F2C" w:rsidRPr="005A6F2C" w:rsidRDefault="005A6F2C" w:rsidP="003B6CA9">
      <w:pPr>
        <w:spacing w:after="0" w:line="240" w:lineRule="auto"/>
        <w:rPr>
          <w:rFonts w:ascii="Comic Sans MS" w:eastAsia="Times New Roman" w:hAnsi="Comic Sans MS" w:cs="Times New Roman"/>
          <w:lang w:eastAsia="fr-BE"/>
        </w:rPr>
      </w:pPr>
      <w:r w:rsidRPr="005A6F2C">
        <w:rPr>
          <w:rFonts w:ascii="Comic Sans MS" w:eastAsia="Times New Roman" w:hAnsi="Comic Sans MS" w:cs="Times New Roman"/>
          <w:b/>
          <w:bCs/>
          <w:lang w:eastAsia="fr-BE"/>
        </w:rPr>
        <w:t>Pour les étudiants d'un pays de l'UE ou de l'EEE :</w:t>
      </w:r>
    </w:p>
    <w:p w:rsidR="005A6F2C" w:rsidRPr="005A6F2C" w:rsidRDefault="005A6F2C" w:rsidP="003B6CA9">
      <w:pPr>
        <w:numPr>
          <w:ilvl w:val="0"/>
          <w:numId w:val="1"/>
        </w:numPr>
        <w:spacing w:after="0" w:line="240" w:lineRule="auto"/>
        <w:rPr>
          <w:rFonts w:ascii="Comic Sans MS" w:eastAsia="Times New Roman" w:hAnsi="Comic Sans MS" w:cs="Times New Roman"/>
          <w:lang w:eastAsia="fr-BE"/>
        </w:rPr>
      </w:pPr>
      <w:r w:rsidRPr="005A6F2C">
        <w:rPr>
          <w:rFonts w:ascii="Comic Sans MS" w:eastAsia="Times New Roman" w:hAnsi="Comic Sans MS" w:cs="Times New Roman"/>
          <w:lang w:eastAsia="fr-BE"/>
        </w:rPr>
        <w:t>la carte européenne d'assurance maladie ou autre preuve de couverture des soins de santé;</w:t>
      </w:r>
    </w:p>
    <w:p w:rsidR="005A6F2C" w:rsidRPr="005A6F2C" w:rsidRDefault="005A6F2C" w:rsidP="003B6CA9">
      <w:pPr>
        <w:numPr>
          <w:ilvl w:val="0"/>
          <w:numId w:val="1"/>
        </w:numPr>
        <w:spacing w:after="0" w:line="240" w:lineRule="auto"/>
        <w:rPr>
          <w:rFonts w:ascii="Comic Sans MS" w:eastAsia="Times New Roman" w:hAnsi="Comic Sans MS" w:cs="Times New Roman"/>
          <w:lang w:eastAsia="fr-BE"/>
        </w:rPr>
      </w:pPr>
      <w:r w:rsidRPr="005A6F2C">
        <w:rPr>
          <w:rFonts w:ascii="Comic Sans MS" w:eastAsia="Times New Roman" w:hAnsi="Comic Sans MS" w:cs="Times New Roman"/>
          <w:lang w:eastAsia="fr-BE"/>
        </w:rPr>
        <w:t>le passeport ou la carte d'identité nationale valable, le permis de conduire le cas échéant ;</w:t>
      </w:r>
    </w:p>
    <w:p w:rsidR="005A6F2C" w:rsidRPr="005A6F2C" w:rsidRDefault="005A6F2C" w:rsidP="003B6CA9">
      <w:pPr>
        <w:numPr>
          <w:ilvl w:val="0"/>
          <w:numId w:val="1"/>
        </w:numPr>
        <w:spacing w:after="0" w:line="240" w:lineRule="auto"/>
        <w:rPr>
          <w:rFonts w:ascii="Comic Sans MS" w:eastAsia="Times New Roman" w:hAnsi="Comic Sans MS" w:cs="Times New Roman"/>
          <w:lang w:eastAsia="fr-BE"/>
        </w:rPr>
      </w:pPr>
      <w:r w:rsidRPr="005A6F2C">
        <w:rPr>
          <w:rFonts w:ascii="Comic Sans MS" w:eastAsia="Times New Roman" w:hAnsi="Comic Sans MS" w:cs="Times New Roman"/>
          <w:lang w:eastAsia="fr-BE"/>
        </w:rPr>
        <w:t xml:space="preserve">l'attestation du bureau </w:t>
      </w:r>
      <w:r w:rsidR="00274B87">
        <w:rPr>
          <w:rFonts w:ascii="Comic Sans MS" w:eastAsia="Times New Roman" w:hAnsi="Comic Sans MS" w:cs="Times New Roman"/>
          <w:lang w:eastAsia="fr-BE"/>
        </w:rPr>
        <w:t>des RI</w:t>
      </w:r>
      <w:r w:rsidRPr="005A6F2C">
        <w:rPr>
          <w:rFonts w:ascii="Comic Sans MS" w:eastAsia="Times New Roman" w:hAnsi="Comic Sans MS" w:cs="Times New Roman"/>
          <w:lang w:eastAsia="fr-BE"/>
        </w:rPr>
        <w:t xml:space="preserve"> de </w:t>
      </w:r>
      <w:r w:rsidR="00274B87">
        <w:rPr>
          <w:rFonts w:ascii="Comic Sans MS" w:eastAsia="Times New Roman" w:hAnsi="Comic Sans MS" w:cs="Times New Roman"/>
          <w:lang w:eastAsia="fr-BE"/>
        </w:rPr>
        <w:t>la heCh</w:t>
      </w:r>
      <w:r w:rsidRPr="005A6F2C">
        <w:rPr>
          <w:rFonts w:ascii="Comic Sans MS" w:eastAsia="Times New Roman" w:hAnsi="Comic Sans MS" w:cs="Times New Roman"/>
          <w:lang w:eastAsia="fr-BE"/>
        </w:rPr>
        <w:t xml:space="preserve"> ;</w:t>
      </w:r>
    </w:p>
    <w:p w:rsidR="005A6F2C" w:rsidRPr="005A6F2C" w:rsidRDefault="005A6F2C" w:rsidP="003B6CA9">
      <w:pPr>
        <w:numPr>
          <w:ilvl w:val="0"/>
          <w:numId w:val="1"/>
        </w:numPr>
        <w:spacing w:after="0" w:line="240" w:lineRule="auto"/>
        <w:rPr>
          <w:rFonts w:ascii="Comic Sans MS" w:eastAsia="Times New Roman" w:hAnsi="Comic Sans MS" w:cs="Times New Roman"/>
          <w:lang w:eastAsia="fr-BE"/>
        </w:rPr>
      </w:pPr>
      <w:r w:rsidRPr="005A6F2C">
        <w:rPr>
          <w:rFonts w:ascii="Comic Sans MS" w:eastAsia="Times New Roman" w:hAnsi="Comic Sans MS" w:cs="Times New Roman"/>
          <w:lang w:eastAsia="fr-BE"/>
        </w:rPr>
        <w:t>2 photos récentes format passeport;</w:t>
      </w:r>
    </w:p>
    <w:p w:rsidR="005A6F2C" w:rsidRPr="005A6F2C" w:rsidRDefault="005A6F2C" w:rsidP="003B6CA9">
      <w:pPr>
        <w:numPr>
          <w:ilvl w:val="0"/>
          <w:numId w:val="1"/>
        </w:numPr>
        <w:spacing w:after="0" w:line="240" w:lineRule="auto"/>
        <w:rPr>
          <w:rFonts w:ascii="Comic Sans MS" w:eastAsia="Times New Roman" w:hAnsi="Comic Sans MS" w:cs="Times New Roman"/>
          <w:lang w:eastAsia="fr-BE"/>
        </w:rPr>
      </w:pPr>
      <w:r w:rsidRPr="005A6F2C">
        <w:rPr>
          <w:rFonts w:ascii="Comic Sans MS" w:eastAsia="Times New Roman" w:hAnsi="Comic Sans MS" w:cs="Times New Roman"/>
          <w:lang w:eastAsia="fr-BE"/>
        </w:rPr>
        <w:t>11 € (voir tarif en vigueur à la date de l'inscription) ;</w:t>
      </w:r>
    </w:p>
    <w:p w:rsidR="005A6F2C" w:rsidRPr="005A6F2C" w:rsidRDefault="005A6F2C" w:rsidP="003B6CA9">
      <w:pPr>
        <w:numPr>
          <w:ilvl w:val="0"/>
          <w:numId w:val="1"/>
        </w:numPr>
        <w:spacing w:after="0" w:line="240" w:lineRule="auto"/>
        <w:rPr>
          <w:rFonts w:ascii="Comic Sans MS" w:eastAsia="Times New Roman" w:hAnsi="Comic Sans MS" w:cs="Times New Roman"/>
          <w:lang w:eastAsia="fr-BE"/>
        </w:rPr>
      </w:pPr>
      <w:proofErr w:type="gramStart"/>
      <w:r w:rsidRPr="005A6F2C">
        <w:rPr>
          <w:rFonts w:ascii="Comic Sans MS" w:eastAsia="Times New Roman" w:hAnsi="Comic Sans MS" w:cs="Times New Roman"/>
          <w:lang w:eastAsia="fr-BE"/>
        </w:rPr>
        <w:t>une</w:t>
      </w:r>
      <w:proofErr w:type="gramEnd"/>
      <w:r w:rsidRPr="005A6F2C">
        <w:rPr>
          <w:rFonts w:ascii="Comic Sans MS" w:eastAsia="Times New Roman" w:hAnsi="Comic Sans MS" w:cs="Times New Roman"/>
          <w:lang w:eastAsia="fr-BE"/>
        </w:rPr>
        <w:t xml:space="preserve"> adresse à Liège (si résidence pour étudiants : attestation de la résidence).</w:t>
      </w:r>
    </w:p>
    <w:p w:rsidR="005A6F2C" w:rsidRPr="005A6F2C" w:rsidRDefault="005A6F2C" w:rsidP="003B6CA9">
      <w:pPr>
        <w:spacing w:after="0" w:line="240" w:lineRule="auto"/>
        <w:rPr>
          <w:rFonts w:ascii="Comic Sans MS" w:eastAsia="Times New Roman" w:hAnsi="Comic Sans MS" w:cs="Times New Roman"/>
          <w:lang w:eastAsia="fr-BE"/>
        </w:rPr>
      </w:pPr>
      <w:r w:rsidRPr="005A6F2C">
        <w:rPr>
          <w:rFonts w:ascii="Comic Sans MS" w:eastAsia="Times New Roman" w:hAnsi="Comic Sans MS" w:cs="Times New Roman"/>
          <w:b/>
          <w:bCs/>
          <w:lang w:eastAsia="fr-BE"/>
        </w:rPr>
        <w:t>Pour les autres étudiants étrangers</w:t>
      </w:r>
    </w:p>
    <w:p w:rsidR="005A6F2C" w:rsidRPr="005A6F2C" w:rsidRDefault="005A6F2C" w:rsidP="003B6CA9">
      <w:pPr>
        <w:numPr>
          <w:ilvl w:val="0"/>
          <w:numId w:val="2"/>
        </w:numPr>
        <w:spacing w:after="0" w:line="240" w:lineRule="auto"/>
        <w:rPr>
          <w:rFonts w:ascii="Comic Sans MS" w:eastAsia="Times New Roman" w:hAnsi="Comic Sans MS" w:cs="Times New Roman"/>
          <w:lang w:eastAsia="fr-BE"/>
        </w:rPr>
      </w:pPr>
      <w:r w:rsidRPr="005A6F2C">
        <w:rPr>
          <w:rFonts w:ascii="Comic Sans MS" w:eastAsia="Times New Roman" w:hAnsi="Comic Sans MS" w:cs="Times New Roman"/>
          <w:lang w:eastAsia="fr-BE"/>
        </w:rPr>
        <w:t>le passeport;</w:t>
      </w:r>
    </w:p>
    <w:p w:rsidR="005A6F2C" w:rsidRPr="005A6F2C" w:rsidRDefault="005A6F2C" w:rsidP="003B6CA9">
      <w:pPr>
        <w:numPr>
          <w:ilvl w:val="0"/>
          <w:numId w:val="2"/>
        </w:numPr>
        <w:spacing w:after="0" w:line="240" w:lineRule="auto"/>
        <w:rPr>
          <w:rFonts w:ascii="Comic Sans MS" w:eastAsia="Times New Roman" w:hAnsi="Comic Sans MS" w:cs="Times New Roman"/>
          <w:lang w:eastAsia="fr-BE"/>
        </w:rPr>
      </w:pPr>
      <w:r w:rsidRPr="005A6F2C">
        <w:rPr>
          <w:rFonts w:ascii="Comic Sans MS" w:eastAsia="Times New Roman" w:hAnsi="Comic Sans MS" w:cs="Times New Roman"/>
          <w:lang w:eastAsia="fr-BE"/>
        </w:rPr>
        <w:t xml:space="preserve">une A.S.P. (autorisation de séjour provisoire). Elle s'obtient dans le pays où l'étudiant </w:t>
      </w:r>
      <w:proofErr w:type="spellStart"/>
      <w:r w:rsidRPr="005A6F2C">
        <w:rPr>
          <w:rFonts w:ascii="Comic Sans MS" w:eastAsia="Times New Roman" w:hAnsi="Comic Sans MS" w:cs="Times New Roman"/>
          <w:lang w:eastAsia="fr-BE"/>
        </w:rPr>
        <w:t>a</w:t>
      </w:r>
      <w:proofErr w:type="spellEnd"/>
      <w:r w:rsidRPr="005A6F2C">
        <w:rPr>
          <w:rFonts w:ascii="Comic Sans MS" w:eastAsia="Times New Roman" w:hAnsi="Comic Sans MS" w:cs="Times New Roman"/>
          <w:lang w:eastAsia="fr-BE"/>
        </w:rPr>
        <w:t xml:space="preserve"> son domicile effectif, auprès de l'Ambassade ou du Consulat de Belgique (il s'agit d'une vignette visa qui sera apposée dans le passeport);</w:t>
      </w:r>
    </w:p>
    <w:p w:rsidR="005A6F2C" w:rsidRPr="005A6F2C" w:rsidRDefault="005A6F2C" w:rsidP="003B6CA9">
      <w:pPr>
        <w:numPr>
          <w:ilvl w:val="0"/>
          <w:numId w:val="2"/>
        </w:numPr>
        <w:spacing w:after="0" w:line="240" w:lineRule="auto"/>
        <w:rPr>
          <w:rFonts w:ascii="Comic Sans MS" w:eastAsia="Times New Roman" w:hAnsi="Comic Sans MS" w:cs="Times New Roman"/>
          <w:lang w:eastAsia="fr-BE"/>
        </w:rPr>
      </w:pPr>
      <w:r w:rsidRPr="005A6F2C">
        <w:rPr>
          <w:rFonts w:ascii="Comic Sans MS" w:eastAsia="Times New Roman" w:hAnsi="Comic Sans MS" w:cs="Times New Roman"/>
          <w:lang w:eastAsia="fr-BE"/>
        </w:rPr>
        <w:t xml:space="preserve">l'attestation du bureau </w:t>
      </w:r>
      <w:r w:rsidR="00274B87">
        <w:rPr>
          <w:rFonts w:ascii="Comic Sans MS" w:eastAsia="Times New Roman" w:hAnsi="Comic Sans MS" w:cs="Times New Roman"/>
          <w:lang w:eastAsia="fr-BE"/>
        </w:rPr>
        <w:t>des RI</w:t>
      </w:r>
      <w:r w:rsidR="00274B87" w:rsidRPr="005A6F2C">
        <w:rPr>
          <w:rFonts w:ascii="Comic Sans MS" w:eastAsia="Times New Roman" w:hAnsi="Comic Sans MS" w:cs="Times New Roman"/>
          <w:lang w:eastAsia="fr-BE"/>
        </w:rPr>
        <w:t xml:space="preserve"> de </w:t>
      </w:r>
      <w:r w:rsidR="00274B87">
        <w:rPr>
          <w:rFonts w:ascii="Comic Sans MS" w:eastAsia="Times New Roman" w:hAnsi="Comic Sans MS" w:cs="Times New Roman"/>
          <w:lang w:eastAsia="fr-BE"/>
        </w:rPr>
        <w:t>la heCh</w:t>
      </w:r>
      <w:r w:rsidRPr="005A6F2C">
        <w:rPr>
          <w:rFonts w:ascii="Comic Sans MS" w:eastAsia="Times New Roman" w:hAnsi="Comic Sans MS" w:cs="Times New Roman"/>
          <w:lang w:eastAsia="fr-BE"/>
        </w:rPr>
        <w:t>;</w:t>
      </w:r>
    </w:p>
    <w:p w:rsidR="005A6F2C" w:rsidRPr="005A6F2C" w:rsidRDefault="005A6F2C" w:rsidP="003B6CA9">
      <w:pPr>
        <w:numPr>
          <w:ilvl w:val="0"/>
          <w:numId w:val="2"/>
        </w:numPr>
        <w:spacing w:after="0" w:line="240" w:lineRule="auto"/>
        <w:rPr>
          <w:rFonts w:ascii="Comic Sans MS" w:eastAsia="Times New Roman" w:hAnsi="Comic Sans MS" w:cs="Times New Roman"/>
          <w:lang w:eastAsia="fr-BE"/>
        </w:rPr>
      </w:pPr>
      <w:r w:rsidRPr="005A6F2C">
        <w:rPr>
          <w:rFonts w:ascii="Comic Sans MS" w:eastAsia="Times New Roman" w:hAnsi="Comic Sans MS" w:cs="Times New Roman"/>
          <w:lang w:eastAsia="fr-BE"/>
        </w:rPr>
        <w:t>2 photos récentes format passeport;</w:t>
      </w:r>
    </w:p>
    <w:p w:rsidR="005A6F2C" w:rsidRPr="005A6F2C" w:rsidRDefault="005A6F2C" w:rsidP="003B6CA9">
      <w:pPr>
        <w:numPr>
          <w:ilvl w:val="0"/>
          <w:numId w:val="2"/>
        </w:numPr>
        <w:spacing w:after="0" w:line="240" w:lineRule="auto"/>
        <w:rPr>
          <w:rFonts w:ascii="Comic Sans MS" w:eastAsia="Times New Roman" w:hAnsi="Comic Sans MS" w:cs="Times New Roman"/>
          <w:lang w:eastAsia="fr-BE"/>
        </w:rPr>
      </w:pPr>
      <w:r w:rsidRPr="005A6F2C">
        <w:rPr>
          <w:rFonts w:ascii="Comic Sans MS" w:eastAsia="Times New Roman" w:hAnsi="Comic Sans MS" w:cs="Times New Roman"/>
          <w:lang w:eastAsia="fr-BE"/>
        </w:rPr>
        <w:t>8 € (voir tarif en vigueur à la date de l'inscription) ;</w:t>
      </w:r>
    </w:p>
    <w:p w:rsidR="00F7771B" w:rsidRPr="00274B87" w:rsidRDefault="005A6F2C" w:rsidP="003B6CA9">
      <w:pPr>
        <w:numPr>
          <w:ilvl w:val="0"/>
          <w:numId w:val="2"/>
        </w:numPr>
        <w:spacing w:after="0" w:line="240" w:lineRule="auto"/>
        <w:rPr>
          <w:rFonts w:ascii="Comic Sans MS" w:eastAsia="Times New Roman" w:hAnsi="Comic Sans MS" w:cs="Times New Roman"/>
          <w:lang w:eastAsia="fr-BE"/>
        </w:rPr>
      </w:pPr>
      <w:r w:rsidRPr="005A6F2C">
        <w:rPr>
          <w:rFonts w:ascii="Comic Sans MS" w:eastAsia="Times New Roman" w:hAnsi="Comic Sans MS" w:cs="Times New Roman"/>
          <w:lang w:eastAsia="fr-BE"/>
        </w:rPr>
        <w:t>une adresse à Liège (si résidence pour étudiants: attestation de résidence).</w:t>
      </w:r>
    </w:p>
    <w:sectPr w:rsidR="00F7771B" w:rsidRPr="00274B87" w:rsidSect="00DE16EC">
      <w:pgSz w:w="11906" w:h="16838"/>
      <w:pgMar w:top="1077" w:right="964" w:bottom="107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614C6"/>
    <w:multiLevelType w:val="multilevel"/>
    <w:tmpl w:val="5B76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8146BC"/>
    <w:multiLevelType w:val="multilevel"/>
    <w:tmpl w:val="C238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2C"/>
    <w:rsid w:val="00274B87"/>
    <w:rsid w:val="003401A6"/>
    <w:rsid w:val="003B6CA9"/>
    <w:rsid w:val="003E28A2"/>
    <w:rsid w:val="004B1530"/>
    <w:rsid w:val="004D40CB"/>
    <w:rsid w:val="005A6F2C"/>
    <w:rsid w:val="008F6FF3"/>
    <w:rsid w:val="00AE246E"/>
    <w:rsid w:val="00BA7DC4"/>
    <w:rsid w:val="00DE16E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827A8-0138-42B6-BD1F-446C779C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A6F2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5A6F2C"/>
    <w:rPr>
      <w:color w:val="0000FF"/>
      <w:u w:val="single"/>
    </w:rPr>
  </w:style>
  <w:style w:type="paragraph" w:styleId="Paragraphedeliste">
    <w:name w:val="List Paragraph"/>
    <w:basedOn w:val="Normal"/>
    <w:uiPriority w:val="34"/>
    <w:qFormat/>
    <w:rsid w:val="005A6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195772">
      <w:bodyDiv w:val="1"/>
      <w:marLeft w:val="0"/>
      <w:marRight w:val="0"/>
      <w:marTop w:val="0"/>
      <w:marBottom w:val="0"/>
      <w:divBdr>
        <w:top w:val="none" w:sz="0" w:space="0" w:color="auto"/>
        <w:left w:val="none" w:sz="0" w:space="0" w:color="auto"/>
        <w:bottom w:val="none" w:sz="0" w:space="0" w:color="auto"/>
        <w:right w:val="none" w:sz="0" w:space="0" w:color="auto"/>
      </w:divBdr>
    </w:div>
    <w:div w:id="1026443886">
      <w:bodyDiv w:val="1"/>
      <w:marLeft w:val="0"/>
      <w:marRight w:val="0"/>
      <w:marTop w:val="0"/>
      <w:marBottom w:val="0"/>
      <w:divBdr>
        <w:top w:val="none" w:sz="0" w:space="0" w:color="auto"/>
        <w:left w:val="none" w:sz="0" w:space="0" w:color="auto"/>
        <w:bottom w:val="none" w:sz="0" w:space="0" w:color="auto"/>
        <w:right w:val="none" w:sz="0" w:space="0" w:color="auto"/>
      </w:divBdr>
    </w:div>
    <w:div w:id="196630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ege.be/fr/vie-communale/services-communaux/etat-civil-et-population/mairies-de-quartier/mairie-de-quartier-des-guillemi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etrangers@liege.be" TargetMode="External"/><Relationship Id="rId5" Type="http://schemas.openxmlformats.org/officeDocument/2006/relationships/hyperlink" Target="https://www.ulg.ac.be/cms/c_47516/demarches-administratives-documents-cite-administrativ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2251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dc:creator>
  <cp:keywords/>
  <dc:description/>
  <cp:lastModifiedBy>Pairoux Dominique</cp:lastModifiedBy>
  <cp:revision>2</cp:revision>
  <dcterms:created xsi:type="dcterms:W3CDTF">2020-09-17T09:53:00Z</dcterms:created>
  <dcterms:modified xsi:type="dcterms:W3CDTF">2020-09-17T09:53:00Z</dcterms:modified>
</cp:coreProperties>
</file>